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4332" w:rsidRPr="008D4C1B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82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939E1">
        <w:rPr>
          <w:rFonts w:ascii="Arial" w:hAnsi="Arial" w:cs="Arial"/>
          <w:b/>
          <w:bCs/>
          <w:sz w:val="28"/>
          <w:szCs w:val="28"/>
          <w:rtl/>
        </w:rPr>
        <w:t xml:space="preserve">بإنشاء سكن التمريض في مستشفى الملكة رانيا العبد الله/ وادي موسى </w:t>
      </w:r>
    </w:p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939E1">
        <w:rPr>
          <w:rFonts w:ascii="Arial" w:hAnsi="Arial" w:cs="Arial"/>
          <w:b/>
          <w:bCs/>
          <w:sz w:val="28"/>
          <w:szCs w:val="28"/>
          <w:rtl/>
        </w:rPr>
        <w:t>(مشاريع اللامركزية لمحافظة معان)</w:t>
      </w:r>
    </w:p>
    <w:p w:rsidR="00264332" w:rsidRPr="00E324D4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264332" w:rsidRDefault="00264332" w:rsidP="0026433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264332" w:rsidRPr="003864AE" w:rsidRDefault="00264332" w:rsidP="0026433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264332" w:rsidRPr="00601ED5" w:rsidRDefault="00264332" w:rsidP="00264332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264332" w:rsidRPr="0091200C" w:rsidTr="0097423F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264332" w:rsidRPr="0091200C" w:rsidRDefault="00264332" w:rsidP="009742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264332" w:rsidRPr="0091200C" w:rsidRDefault="00264332" w:rsidP="009742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264332" w:rsidRPr="0091200C" w:rsidRDefault="00264332" w:rsidP="009742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>شركة التوأم الصاعد للمقاولات الإنشائية/ سالم الضمور واولاده</w:t>
            </w:r>
          </w:p>
        </w:tc>
        <w:tc>
          <w:tcPr>
            <w:tcW w:w="3846" w:type="dxa"/>
            <w:vAlign w:val="center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  <w:r w:rsidRPr="00512511">
              <w:rPr>
                <w:sz w:val="32"/>
                <w:szCs w:val="28"/>
                <w:rtl/>
              </w:rPr>
              <w:t>1598816.250</w:t>
            </w: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>مؤسسة احمد بدويه/ احمد محمد مصطفى بدويه</w:t>
            </w:r>
          </w:p>
        </w:tc>
        <w:tc>
          <w:tcPr>
            <w:tcW w:w="3846" w:type="dxa"/>
            <w:vAlign w:val="center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  <w:r w:rsidRPr="00512511">
              <w:rPr>
                <w:sz w:val="32"/>
                <w:szCs w:val="28"/>
                <w:rtl/>
              </w:rPr>
              <w:t>1632138.430</w:t>
            </w: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  <w:r>
              <w:rPr>
                <w:rtl/>
                <w:lang w:bidi="ar-JO"/>
              </w:rPr>
              <w:t>شركة رامي زيادين وشركاه/ رامي زيادين وشركاه للمقاولات</w:t>
            </w:r>
          </w:p>
        </w:tc>
        <w:tc>
          <w:tcPr>
            <w:tcW w:w="3846" w:type="dxa"/>
            <w:vAlign w:val="center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  <w:r w:rsidRPr="00512511">
              <w:rPr>
                <w:sz w:val="32"/>
                <w:szCs w:val="28"/>
                <w:rtl/>
              </w:rPr>
              <w:t>1696874.060</w:t>
            </w: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6" w:type="dxa"/>
            <w:vAlign w:val="center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6" w:type="dxa"/>
            <w:vAlign w:val="center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6" w:type="dxa"/>
            <w:vAlign w:val="center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Pr="00860ACB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6" w:type="dxa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6" w:type="dxa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64332" w:rsidRPr="00A636B3" w:rsidTr="0097423F">
        <w:trPr>
          <w:trHeight w:val="567"/>
          <w:jc w:val="center"/>
        </w:trPr>
        <w:tc>
          <w:tcPr>
            <w:tcW w:w="1004" w:type="dxa"/>
            <w:vAlign w:val="center"/>
          </w:tcPr>
          <w:p w:rsidR="00264332" w:rsidRDefault="00264332" w:rsidP="0097423F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4467" w:type="dxa"/>
            <w:shd w:val="clear" w:color="auto" w:fill="auto"/>
          </w:tcPr>
          <w:p w:rsidR="00264332" w:rsidRPr="00862FCC" w:rsidRDefault="00264332" w:rsidP="0097423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6" w:type="dxa"/>
          </w:tcPr>
          <w:p w:rsidR="00264332" w:rsidRPr="003A0FC9" w:rsidRDefault="00264332" w:rsidP="0097423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64332" w:rsidRDefault="00264332" w:rsidP="002643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4F"/>
    <w:rsid w:val="00264332"/>
    <w:rsid w:val="00562F4F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39E5-3629-4107-BE0E-D5335287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3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2025-08-24T11:47:00Z</dcterms:created>
  <dcterms:modified xsi:type="dcterms:W3CDTF">2025-08-24T11:47:00Z</dcterms:modified>
</cp:coreProperties>
</file>